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2DFA4" w14:textId="2CE06D3B" w:rsidR="00001B6F" w:rsidRDefault="00B00058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苏州大学优秀</w:t>
      </w:r>
      <w:bookmarkStart w:id="0" w:name="_GoBack"/>
      <w:bookmarkEnd w:id="0"/>
      <w:r w:rsidR="00E14E7B">
        <w:rPr>
          <w:rFonts w:ascii="黑体" w:eastAsia="黑体" w:hAnsi="黑体" w:cs="黑体" w:hint="eastAsia"/>
          <w:sz w:val="32"/>
          <w:szCs w:val="32"/>
        </w:rPr>
        <w:t>勤工助学分部</w:t>
      </w:r>
      <w:r w:rsidR="00FC42CB">
        <w:rPr>
          <w:rFonts w:ascii="黑体" w:eastAsia="黑体" w:hAnsi="黑体" w:cs="黑体" w:hint="eastAsia"/>
          <w:sz w:val="32"/>
          <w:szCs w:val="32"/>
        </w:rPr>
        <w:t>评比</w:t>
      </w:r>
      <w:r w:rsidR="00E14E7B">
        <w:rPr>
          <w:rFonts w:ascii="黑体" w:eastAsia="黑体" w:hAnsi="黑体" w:cs="黑体" w:hint="eastAsia"/>
          <w:sz w:val="32"/>
          <w:szCs w:val="32"/>
        </w:rPr>
        <w:t>细则</w:t>
      </w:r>
    </w:p>
    <w:p w14:paraId="391328C6" w14:textId="45B64D79" w:rsidR="00266E04" w:rsidRPr="00266E04" w:rsidRDefault="00266E04">
      <w:pPr>
        <w:spacing w:line="360" w:lineRule="auto"/>
        <w:jc w:val="center"/>
        <w:rPr>
          <w:rFonts w:ascii="黑体" w:eastAsia="黑体" w:hAnsi="黑体" w:cs="黑体"/>
          <w:sz w:val="22"/>
          <w:szCs w:val="32"/>
        </w:rPr>
      </w:pPr>
      <w:r w:rsidRPr="00266E04">
        <w:rPr>
          <w:rFonts w:ascii="黑体" w:eastAsia="黑体" w:hAnsi="黑体" w:cs="黑体" w:hint="eastAsia"/>
          <w:sz w:val="22"/>
          <w:szCs w:val="32"/>
        </w:rPr>
        <w:t>（2016修订）</w:t>
      </w:r>
    </w:p>
    <w:p w14:paraId="590A53B8" w14:textId="77777777" w:rsidR="00001B6F" w:rsidRDefault="00FC42CB" w:rsidP="00E14E7B">
      <w:pPr>
        <w:spacing w:line="360" w:lineRule="auto"/>
        <w:rPr>
          <w:sz w:val="24"/>
        </w:rPr>
      </w:pPr>
      <w:r>
        <w:rPr>
          <w:rFonts w:hint="eastAsia"/>
          <w:sz w:val="24"/>
        </w:rPr>
        <w:t>一、起评分为零分，实行只加分不减分，总分不封顶原则；</w:t>
      </w:r>
    </w:p>
    <w:p w14:paraId="7C3A9C12" w14:textId="77777777" w:rsidR="00001B6F" w:rsidRDefault="00FC42CB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二、具体评分项目</w:t>
      </w:r>
    </w:p>
    <w:p w14:paraId="6F8263C2" w14:textId="77777777" w:rsidR="00001B6F" w:rsidRDefault="00FC42CB" w:rsidP="00FC42CB">
      <w:pPr>
        <w:spacing w:line="360" w:lineRule="auto"/>
        <w:ind w:left="390" w:hangingChars="150" w:hanging="390"/>
        <w:rPr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1、活动考核分：</w:t>
      </w:r>
      <w:r>
        <w:rPr>
          <w:rFonts w:hint="eastAsia"/>
          <w:b/>
          <w:bCs/>
          <w:sz w:val="24"/>
        </w:rPr>
        <w:t>30</w:t>
      </w:r>
      <w:r>
        <w:rPr>
          <w:b/>
          <w:bCs/>
          <w:sz w:val="24"/>
        </w:rPr>
        <w:t>’</w:t>
      </w:r>
    </w:p>
    <w:p w14:paraId="783A082D" w14:textId="77777777" w:rsidR="00001B6F" w:rsidRDefault="00FC42CB">
      <w:pPr>
        <w:spacing w:line="360" w:lineRule="auto"/>
        <w:ind w:leftChars="171" w:left="359"/>
        <w:rPr>
          <w:sz w:val="24"/>
        </w:rPr>
      </w:pPr>
      <w:r>
        <w:rPr>
          <w:rFonts w:hint="eastAsia"/>
          <w:sz w:val="24"/>
        </w:rPr>
        <w:t>每个分部在每个学年度内至少举办两次活动，每次活动必须邀请校勤工办理事层以及分部对接负责人到场参与。校勤工办到场人员对本次活动进行打分制。一次活动占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分，评比时综合分部一年来的活动情况，取得分最高的两次计入评比分。</w:t>
      </w:r>
    </w:p>
    <w:p w14:paraId="6558AC8B" w14:textId="3A145769" w:rsidR="00001B6F" w:rsidRDefault="00E14E7B" w:rsidP="00E14E7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C42CB">
        <w:rPr>
          <w:rFonts w:hint="eastAsia"/>
          <w:sz w:val="24"/>
        </w:rPr>
        <w:t>活动前期（</w:t>
      </w:r>
      <w:r w:rsidR="00FC42CB">
        <w:rPr>
          <w:rFonts w:hint="eastAsia"/>
          <w:sz w:val="24"/>
        </w:rPr>
        <w:t>5</w:t>
      </w:r>
      <w:r w:rsidR="00FC42CB">
        <w:rPr>
          <w:sz w:val="24"/>
        </w:rPr>
        <w:t>’</w:t>
      </w:r>
      <w:r w:rsidR="00FC42CB">
        <w:rPr>
          <w:rFonts w:hint="eastAsia"/>
          <w:sz w:val="24"/>
        </w:rPr>
        <w:t>）：</w:t>
      </w:r>
      <w:r w:rsidR="00032FD9">
        <w:rPr>
          <w:rFonts w:hint="eastAsia"/>
          <w:sz w:val="24"/>
        </w:rPr>
        <w:t>活动邀请校勤工办负责人情况（需提前一周</w:t>
      </w:r>
      <w:r w:rsidR="00FC42CB" w:rsidRPr="00FC42CB">
        <w:rPr>
          <w:rFonts w:hint="eastAsia"/>
          <w:sz w:val="24"/>
        </w:rPr>
        <w:t>邀请）</w:t>
      </w:r>
      <w:r>
        <w:rPr>
          <w:rFonts w:hint="eastAsia"/>
          <w:sz w:val="24"/>
        </w:rPr>
        <w:t>；</w:t>
      </w:r>
    </w:p>
    <w:p w14:paraId="15E036A0" w14:textId="766F6D9C" w:rsidR="00001B6F" w:rsidRDefault="00FC42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1E7A8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活动前期的宣传情况</w:t>
      </w:r>
      <w:r w:rsidR="00E14E7B">
        <w:rPr>
          <w:rFonts w:hint="eastAsia"/>
          <w:sz w:val="24"/>
        </w:rPr>
        <w:t>；</w:t>
      </w:r>
    </w:p>
    <w:p w14:paraId="559C61B4" w14:textId="2BCCEE69" w:rsidR="00001B6F" w:rsidRDefault="00FC42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1E7A8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活动当日现场的布置情况</w:t>
      </w:r>
      <w:r w:rsidR="00E14E7B">
        <w:rPr>
          <w:rFonts w:hint="eastAsia"/>
          <w:sz w:val="24"/>
        </w:rPr>
        <w:t>；</w:t>
      </w:r>
    </w:p>
    <w:p w14:paraId="6B5D1E77" w14:textId="5A1B4B91" w:rsidR="00001B6F" w:rsidRDefault="00E14E7B" w:rsidP="00E14E7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C42CB">
        <w:rPr>
          <w:rFonts w:hint="eastAsia"/>
          <w:sz w:val="24"/>
        </w:rPr>
        <w:t>活动中期</w:t>
      </w:r>
      <w:r>
        <w:rPr>
          <w:rFonts w:hint="eastAsia"/>
          <w:sz w:val="24"/>
        </w:rPr>
        <w:t>（</w:t>
      </w:r>
      <w:r w:rsidR="001E7A8B">
        <w:rPr>
          <w:rFonts w:hint="eastAsia"/>
          <w:sz w:val="24"/>
        </w:rPr>
        <w:t>5</w:t>
      </w:r>
      <w:r w:rsidR="001E7A8B">
        <w:rPr>
          <w:rFonts w:hint="eastAsia"/>
          <w:sz w:val="24"/>
        </w:rPr>
        <w:t>’）</w:t>
      </w:r>
      <w:r w:rsidR="00FC42CB">
        <w:rPr>
          <w:rFonts w:hint="eastAsia"/>
          <w:sz w:val="24"/>
        </w:rPr>
        <w:t>：活动进行的流畅度和对突发事件的处理情况</w:t>
      </w:r>
      <w:r>
        <w:rPr>
          <w:rFonts w:hint="eastAsia"/>
          <w:sz w:val="24"/>
        </w:rPr>
        <w:t>；</w:t>
      </w:r>
    </w:p>
    <w:p w14:paraId="6E66A088" w14:textId="7C319F51" w:rsidR="00001B6F" w:rsidRDefault="00FC42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</w:t>
      </w:r>
      <w:r w:rsidR="001E7A8B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学生的参与度情况</w:t>
      </w:r>
      <w:r w:rsidR="00E14E7B">
        <w:rPr>
          <w:rFonts w:hint="eastAsia"/>
          <w:sz w:val="24"/>
        </w:rPr>
        <w:t>；</w:t>
      </w:r>
    </w:p>
    <w:p w14:paraId="7229716C" w14:textId="16B9F16C" w:rsidR="00001B6F" w:rsidRDefault="00FC42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</w:t>
      </w:r>
      <w:r w:rsidR="001E7A8B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活动成果展示</w:t>
      </w:r>
      <w:r>
        <w:rPr>
          <w:rFonts w:hint="eastAsia"/>
          <w:sz w:val="24"/>
        </w:rPr>
        <w:t xml:space="preserve">  </w:t>
      </w:r>
      <w:r w:rsidR="00E14E7B">
        <w:rPr>
          <w:rFonts w:hint="eastAsia"/>
          <w:sz w:val="24"/>
        </w:rPr>
        <w:t>；</w:t>
      </w:r>
    </w:p>
    <w:p w14:paraId="3AF12B5B" w14:textId="68D908FA" w:rsidR="00001B6F" w:rsidRDefault="00E14E7B" w:rsidP="00E14E7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C42CB">
        <w:rPr>
          <w:rFonts w:hint="eastAsia"/>
          <w:sz w:val="24"/>
        </w:rPr>
        <w:t>活动后期</w:t>
      </w:r>
      <w:r w:rsidR="001E7A8B">
        <w:rPr>
          <w:rFonts w:hint="eastAsia"/>
          <w:sz w:val="24"/>
        </w:rPr>
        <w:t>（</w:t>
      </w:r>
      <w:r w:rsidR="001E7A8B">
        <w:rPr>
          <w:rFonts w:hint="eastAsia"/>
          <w:sz w:val="24"/>
        </w:rPr>
        <w:t>5</w:t>
      </w:r>
      <w:r w:rsidR="001E7A8B">
        <w:rPr>
          <w:rFonts w:hint="eastAsia"/>
          <w:sz w:val="24"/>
        </w:rPr>
        <w:t>’）</w:t>
      </w:r>
      <w:r w:rsidR="00FC42CB">
        <w:rPr>
          <w:rFonts w:hint="eastAsia"/>
          <w:sz w:val="24"/>
        </w:rPr>
        <w:t>：活动结束后现场的整理情况</w:t>
      </w:r>
      <w:r>
        <w:rPr>
          <w:rFonts w:hint="eastAsia"/>
          <w:sz w:val="24"/>
        </w:rPr>
        <w:t>；</w:t>
      </w:r>
    </w:p>
    <w:p w14:paraId="511903EB" w14:textId="09B04A43" w:rsidR="00001B6F" w:rsidRDefault="00FC42CB" w:rsidP="001E7A8B">
      <w:pPr>
        <w:spacing w:line="360" w:lineRule="auto"/>
        <w:ind w:firstLine="2640"/>
        <w:rPr>
          <w:rFonts w:asciiTheme="majorEastAsia" w:eastAsiaTheme="majorEastAsia" w:hAnsiTheme="majorEastAsia" w:cstheme="majorEastAsia"/>
          <w:sz w:val="24"/>
        </w:rPr>
      </w:pPr>
      <w:r>
        <w:rPr>
          <w:rFonts w:hint="eastAsia"/>
          <w:sz w:val="24"/>
        </w:rPr>
        <w:t>参</w:t>
      </w:r>
      <w:r w:rsidR="001E7A8B">
        <w:rPr>
          <w:rFonts w:asciiTheme="majorEastAsia" w:eastAsiaTheme="majorEastAsia" w:hAnsiTheme="majorEastAsia" w:cstheme="majorEastAsia" w:hint="eastAsia"/>
          <w:sz w:val="24"/>
        </w:rPr>
        <w:t>与者（包括观摩人员及活动人员）对活动的</w:t>
      </w:r>
      <w:r>
        <w:rPr>
          <w:rFonts w:asciiTheme="majorEastAsia" w:eastAsiaTheme="majorEastAsia" w:hAnsiTheme="majorEastAsia" w:cstheme="majorEastAsia" w:hint="eastAsia"/>
          <w:sz w:val="24"/>
        </w:rPr>
        <w:t>评价</w:t>
      </w:r>
      <w:r w:rsidR="001E7A8B">
        <w:rPr>
          <w:rFonts w:asciiTheme="majorEastAsia" w:eastAsiaTheme="majorEastAsia" w:hAnsiTheme="majorEastAsia" w:cstheme="majorEastAsia" w:hint="eastAsia"/>
          <w:sz w:val="24"/>
        </w:rPr>
        <w:t>；</w:t>
      </w:r>
    </w:p>
    <w:p w14:paraId="2D35F2CC" w14:textId="2E7ADBF6" w:rsidR="001E7A8B" w:rsidRDefault="001E7A8B" w:rsidP="001E7A8B">
      <w:pPr>
        <w:spacing w:line="360" w:lineRule="auto"/>
        <w:ind w:firstLine="26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活动材料的整理上交。</w:t>
      </w:r>
    </w:p>
    <w:p w14:paraId="47B8419C" w14:textId="77777777" w:rsidR="00001B6F" w:rsidRDefault="00FC42CB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2、院校联系分：15’</w:t>
      </w:r>
    </w:p>
    <w:p w14:paraId="02B9E574" w14:textId="77777777" w:rsidR="00001B6F" w:rsidRDefault="00FC42CB">
      <w:pPr>
        <w:spacing w:line="360" w:lineRule="auto"/>
        <w:ind w:leftChars="170" w:left="357"/>
        <w:rPr>
          <w:sz w:val="24"/>
        </w:rPr>
      </w:pPr>
      <w:r>
        <w:rPr>
          <w:rFonts w:hint="eastAsia"/>
          <w:sz w:val="24"/>
        </w:rPr>
        <w:t>由校勤工办给予评分，按照分部例会参与情况，院校活动参与程度等给出。要求分部在一年内积极与校勤工办联系交流，积极举办特色活动，认真完成工作。</w:t>
      </w:r>
    </w:p>
    <w:p w14:paraId="30A43635" w14:textId="76B4F2D5" w:rsidR="00001B6F" w:rsidRDefault="00E14E7B" w:rsidP="00E14E7B">
      <w:pPr>
        <w:spacing w:line="360" w:lineRule="auto"/>
        <w:ind w:left="357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）联席会议</w:t>
      </w:r>
      <w:r w:rsidR="00FC42CB">
        <w:rPr>
          <w:rFonts w:hint="eastAsia"/>
          <w:sz w:val="24"/>
        </w:rPr>
        <w:t>参与情况：根据</w:t>
      </w:r>
      <w:r>
        <w:rPr>
          <w:rFonts w:hint="eastAsia"/>
          <w:sz w:val="24"/>
        </w:rPr>
        <w:t>会议</w:t>
      </w:r>
      <w:r w:rsidR="00FC42CB">
        <w:rPr>
          <w:rFonts w:hint="eastAsia"/>
          <w:sz w:val="24"/>
        </w:rPr>
        <w:t>签到签退表统计</w:t>
      </w:r>
      <w:r>
        <w:rPr>
          <w:rFonts w:hint="eastAsia"/>
          <w:sz w:val="24"/>
        </w:rPr>
        <w:t>；</w:t>
      </w:r>
    </w:p>
    <w:p w14:paraId="26C06966" w14:textId="2C175C4A" w:rsidR="00001B6F" w:rsidRDefault="00E14E7B" w:rsidP="00E14E7B">
      <w:pPr>
        <w:spacing w:line="360" w:lineRule="auto"/>
        <w:ind w:left="357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C42CB">
        <w:rPr>
          <w:rFonts w:hint="eastAsia"/>
          <w:sz w:val="24"/>
        </w:rPr>
        <w:t>工作汇报：每</w:t>
      </w:r>
      <w:r>
        <w:rPr>
          <w:rFonts w:hint="eastAsia"/>
          <w:sz w:val="24"/>
        </w:rPr>
        <w:t>两个</w:t>
      </w:r>
      <w:r w:rsidR="00FC42CB">
        <w:rPr>
          <w:rFonts w:hint="eastAsia"/>
          <w:sz w:val="24"/>
        </w:rPr>
        <w:t>月汇报分部工作内容和活动举办情况</w:t>
      </w:r>
      <w:r>
        <w:rPr>
          <w:rFonts w:hint="eastAsia"/>
          <w:sz w:val="24"/>
        </w:rPr>
        <w:t>；</w:t>
      </w:r>
    </w:p>
    <w:p w14:paraId="6DF1E893" w14:textId="23B29D1B" w:rsidR="00001B6F" w:rsidRDefault="00E14E7B" w:rsidP="00E14E7B">
      <w:pPr>
        <w:spacing w:line="360" w:lineRule="auto"/>
        <w:ind w:left="357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）与校勤工办的</w:t>
      </w:r>
      <w:r w:rsidR="00FC42CB">
        <w:rPr>
          <w:rFonts w:hint="eastAsia"/>
          <w:sz w:val="24"/>
        </w:rPr>
        <w:t>活动</w:t>
      </w:r>
      <w:r>
        <w:rPr>
          <w:rFonts w:hint="eastAsia"/>
          <w:sz w:val="24"/>
        </w:rPr>
        <w:t>的配合度。</w:t>
      </w:r>
    </w:p>
    <w:p w14:paraId="74744650" w14:textId="77777777" w:rsidR="00001B6F" w:rsidRDefault="00FC42CB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3、分部发展分：10’</w:t>
      </w:r>
    </w:p>
    <w:p w14:paraId="2BBA4F18" w14:textId="77777777" w:rsidR="00001B6F" w:rsidRDefault="00FC42CB">
      <w:pPr>
        <w:spacing w:line="360" w:lineRule="auto"/>
        <w:ind w:leftChars="170" w:left="357"/>
        <w:rPr>
          <w:sz w:val="24"/>
        </w:rPr>
      </w:pPr>
      <w:r>
        <w:rPr>
          <w:rFonts w:hint="eastAsia"/>
          <w:sz w:val="24"/>
        </w:rPr>
        <w:t>根据分部的发展规模、在学院内部的影响力等综合打分。</w:t>
      </w:r>
    </w:p>
    <w:p w14:paraId="25791214" w14:textId="7EAA0948" w:rsidR="00FC42CB" w:rsidRPr="00FC42CB" w:rsidRDefault="00E14E7B" w:rsidP="00E14E7B">
      <w:pPr>
        <w:spacing w:line="360" w:lineRule="auto"/>
        <w:ind w:left="357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C42CB">
        <w:rPr>
          <w:rFonts w:hint="eastAsia"/>
          <w:sz w:val="24"/>
        </w:rPr>
        <w:t>兼职群的管理情况，包括</w:t>
      </w:r>
      <w:r w:rsidR="00FC42CB" w:rsidRPr="00FC42CB">
        <w:rPr>
          <w:rFonts w:hint="eastAsia"/>
          <w:sz w:val="24"/>
        </w:rPr>
        <w:t>兼职信息的招聘的手续问题</w:t>
      </w:r>
      <w:r w:rsidR="00FC42CB">
        <w:rPr>
          <w:rFonts w:hint="eastAsia"/>
          <w:sz w:val="24"/>
        </w:rPr>
        <w:t>、</w:t>
      </w:r>
      <w:r w:rsidR="00FC42CB" w:rsidRPr="00FC42CB">
        <w:rPr>
          <w:rFonts w:hint="eastAsia"/>
          <w:sz w:val="24"/>
        </w:rPr>
        <w:t>兼职信息的真实可靠性</w:t>
      </w:r>
      <w:r>
        <w:rPr>
          <w:rFonts w:hint="eastAsia"/>
          <w:sz w:val="24"/>
        </w:rPr>
        <w:t>、群内无恶意广告营销号等；</w:t>
      </w:r>
    </w:p>
    <w:p w14:paraId="30B7523F" w14:textId="25D1634C" w:rsidR="00FC42CB" w:rsidRDefault="00E14E7B" w:rsidP="00E14E7B">
      <w:pPr>
        <w:spacing w:line="360" w:lineRule="auto"/>
        <w:ind w:left="357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C42CB">
        <w:rPr>
          <w:rFonts w:hint="eastAsia"/>
          <w:sz w:val="24"/>
        </w:rPr>
        <w:t>校内岗位管理情况</w:t>
      </w:r>
      <w:r>
        <w:rPr>
          <w:rFonts w:hint="eastAsia"/>
          <w:sz w:val="24"/>
        </w:rPr>
        <w:t>；</w:t>
      </w:r>
    </w:p>
    <w:p w14:paraId="03DB1195" w14:textId="5967E5B1" w:rsidR="00FC42CB" w:rsidRDefault="00E14E7B" w:rsidP="00E14E7B">
      <w:pPr>
        <w:spacing w:line="360" w:lineRule="auto"/>
        <w:ind w:left="357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C42CB">
        <w:rPr>
          <w:rFonts w:hint="eastAsia"/>
          <w:sz w:val="24"/>
        </w:rPr>
        <w:t>宣传总结完成状况</w:t>
      </w:r>
      <w:r>
        <w:rPr>
          <w:rFonts w:hint="eastAsia"/>
          <w:sz w:val="24"/>
        </w:rPr>
        <w:t>；</w:t>
      </w:r>
    </w:p>
    <w:p w14:paraId="063E3AAD" w14:textId="4F40DAC2" w:rsidR="00001B6F" w:rsidRDefault="00E14E7B" w:rsidP="00E14E7B">
      <w:pPr>
        <w:spacing w:line="360" w:lineRule="auto"/>
        <w:ind w:left="357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3C5ECF">
        <w:rPr>
          <w:rFonts w:hint="eastAsia"/>
          <w:sz w:val="24"/>
        </w:rPr>
        <w:t>分部管理创新</w:t>
      </w:r>
      <w:r>
        <w:rPr>
          <w:rFonts w:hint="eastAsia"/>
          <w:sz w:val="24"/>
        </w:rPr>
        <w:t>。</w:t>
      </w:r>
    </w:p>
    <w:p w14:paraId="1C5DC582" w14:textId="0D8ABF84" w:rsidR="00001B6F" w:rsidRDefault="00FC42CB" w:rsidP="00FC42CB">
      <w:pPr>
        <w:spacing w:line="360" w:lineRule="auto"/>
        <w:ind w:left="257" w:hangingChars="99" w:hanging="25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4</w:t>
      </w:r>
      <w:r w:rsidR="00E14E7B">
        <w:rPr>
          <w:rFonts w:asciiTheme="majorEastAsia" w:eastAsiaTheme="majorEastAsia" w:hAnsiTheme="majorEastAsia" w:cstheme="majorEastAsia" w:hint="eastAsia"/>
          <w:b/>
          <w:bCs/>
          <w:sz w:val="24"/>
        </w:rPr>
        <w:t>、工作汇报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分：15’</w:t>
      </w:r>
    </w:p>
    <w:p w14:paraId="546ECAB7" w14:textId="78F83932" w:rsidR="00001B6F" w:rsidRDefault="00E14E7B">
      <w:pPr>
        <w:spacing w:line="360" w:lineRule="auto"/>
        <w:ind w:leftChars="113" w:left="237"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工作汇报书面材料</w:t>
      </w:r>
      <w:r w:rsidR="00FC42CB">
        <w:rPr>
          <w:rFonts w:ascii="宋体" w:hAnsi="宋体" w:cs="宋体" w:hint="eastAsia"/>
          <w:sz w:val="24"/>
        </w:rPr>
        <w:t>内容充实，表格、数据、图片、感想等附加材料丰富。</w:t>
      </w:r>
    </w:p>
    <w:p w14:paraId="3963BB0D" w14:textId="60623067" w:rsidR="003C5ECF" w:rsidRDefault="003C5ECF" w:rsidP="003C5ECF">
      <w:pPr>
        <w:numPr>
          <w:ilvl w:val="0"/>
          <w:numId w:val="4"/>
        </w:numPr>
        <w:spacing w:line="360" w:lineRule="auto"/>
        <w:ind w:leftChars="113" w:left="237"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上交材料的及时性</w:t>
      </w:r>
      <w:r w:rsidR="00E14E7B">
        <w:rPr>
          <w:rFonts w:ascii="宋体" w:hAnsi="宋体" w:cs="宋体" w:hint="eastAsia"/>
          <w:sz w:val="24"/>
        </w:rPr>
        <w:t>；</w:t>
      </w:r>
    </w:p>
    <w:p w14:paraId="420BC321" w14:textId="31E7DAFA" w:rsidR="00001B6F" w:rsidRDefault="00C27F29">
      <w:pPr>
        <w:numPr>
          <w:ilvl w:val="0"/>
          <w:numId w:val="4"/>
        </w:numPr>
        <w:spacing w:line="360" w:lineRule="auto"/>
        <w:ind w:leftChars="113" w:left="237"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整体材料的排版和美观度</w:t>
      </w:r>
      <w:r w:rsidR="00E14E7B">
        <w:rPr>
          <w:rFonts w:ascii="宋体" w:hAnsi="宋体" w:cs="宋体" w:hint="eastAsia"/>
          <w:sz w:val="24"/>
        </w:rPr>
        <w:t>；</w:t>
      </w:r>
    </w:p>
    <w:p w14:paraId="5849A7EC" w14:textId="26C87074" w:rsidR="00001B6F" w:rsidRDefault="00C27F29">
      <w:pPr>
        <w:numPr>
          <w:ilvl w:val="0"/>
          <w:numId w:val="4"/>
        </w:numPr>
        <w:spacing w:line="360" w:lineRule="auto"/>
        <w:ind w:leftChars="113" w:left="237"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材料</w:t>
      </w:r>
      <w:r w:rsidR="00FC42CB">
        <w:rPr>
          <w:rFonts w:ascii="宋体" w:hAnsi="宋体" w:cs="宋体" w:hint="eastAsia"/>
          <w:sz w:val="24"/>
        </w:rPr>
        <w:t>内容的全面性</w:t>
      </w:r>
      <w:r w:rsidR="00E14E7B">
        <w:rPr>
          <w:rFonts w:ascii="宋体" w:hAnsi="宋体" w:cs="宋体" w:hint="eastAsia"/>
          <w:sz w:val="24"/>
        </w:rPr>
        <w:t>；</w:t>
      </w:r>
    </w:p>
    <w:p w14:paraId="1CBBE7E5" w14:textId="3A06AFC7" w:rsidR="00001B6F" w:rsidRDefault="00C27F29">
      <w:pPr>
        <w:numPr>
          <w:ilvl w:val="0"/>
          <w:numId w:val="4"/>
        </w:numPr>
        <w:spacing w:line="360" w:lineRule="auto"/>
        <w:ind w:leftChars="113" w:left="237"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材料</w:t>
      </w:r>
      <w:r w:rsidR="00FC42CB">
        <w:rPr>
          <w:rFonts w:ascii="宋体" w:hAnsi="宋体" w:cs="宋体" w:hint="eastAsia"/>
          <w:sz w:val="24"/>
        </w:rPr>
        <w:t>表现形式的多样化</w:t>
      </w:r>
      <w:r w:rsidR="00E14E7B">
        <w:rPr>
          <w:rFonts w:ascii="宋体" w:hAnsi="宋体" w:cs="宋体" w:hint="eastAsia"/>
          <w:sz w:val="24"/>
        </w:rPr>
        <w:t>。</w:t>
      </w:r>
    </w:p>
    <w:p w14:paraId="6FBC09E4" w14:textId="77777777" w:rsidR="00001B6F" w:rsidRDefault="00FC42CB" w:rsidP="00FC42CB">
      <w:pPr>
        <w:spacing w:line="360" w:lineRule="auto"/>
        <w:ind w:left="257" w:hangingChars="99" w:hanging="257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5、线上投票分：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10’</w:t>
      </w:r>
    </w:p>
    <w:p w14:paraId="1BD45788" w14:textId="6C5F970D" w:rsidR="00001B6F" w:rsidRDefault="00E14E7B">
      <w:pPr>
        <w:spacing w:line="360" w:lineRule="auto"/>
        <w:ind w:leftChars="170" w:left="35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评比述职前，</w:t>
      </w:r>
      <w:r w:rsidR="00FC42CB">
        <w:rPr>
          <w:rFonts w:ascii="宋体" w:hAnsi="宋体" w:cs="宋体" w:hint="eastAsia"/>
          <w:sz w:val="24"/>
        </w:rPr>
        <w:t>在“苏州大学学生勤工助学办公室”的官方微信平台</w:t>
      </w:r>
      <w:r>
        <w:rPr>
          <w:rFonts w:ascii="宋体" w:hAnsi="宋体" w:cs="宋体" w:hint="eastAsia"/>
          <w:sz w:val="24"/>
        </w:rPr>
        <w:t>会推出“优秀勤工分部”投票，</w:t>
      </w:r>
      <w:r w:rsidR="00FC42CB">
        <w:rPr>
          <w:rFonts w:ascii="宋体" w:hAnsi="宋体" w:cs="宋体" w:hint="eastAsia"/>
          <w:sz w:val="24"/>
        </w:rPr>
        <w:t>投票名次的高低与分数挂钩。</w:t>
      </w:r>
      <w:r>
        <w:rPr>
          <w:rFonts w:ascii="宋体" w:hAnsi="宋体" w:cs="宋体" w:hint="eastAsia"/>
          <w:sz w:val="24"/>
        </w:rPr>
        <w:t>第一名10分，第二名9.5分，以此类推，10名往后均得5分。</w:t>
      </w:r>
    </w:p>
    <w:p w14:paraId="3C2EBEDE" w14:textId="19EEECCD" w:rsidR="00001B6F" w:rsidRDefault="00FC42CB" w:rsidP="00FC42CB">
      <w:pPr>
        <w:spacing w:line="360" w:lineRule="auto"/>
        <w:ind w:left="257" w:hangingChars="99" w:hanging="257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6、现场展示分：</w:t>
      </w:r>
      <w:r w:rsidR="00E14E7B">
        <w:rPr>
          <w:rFonts w:asciiTheme="majorEastAsia" w:eastAsiaTheme="majorEastAsia" w:hAnsiTheme="majorEastAsia" w:cstheme="majorEastAsia" w:hint="eastAsia"/>
          <w:b/>
          <w:bCs/>
          <w:sz w:val="24"/>
        </w:rPr>
        <w:t>15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’</w:t>
      </w:r>
    </w:p>
    <w:p w14:paraId="685D28E8" w14:textId="3FD4AEE0" w:rsidR="00001B6F" w:rsidRDefault="00FC42CB">
      <w:pPr>
        <w:spacing w:line="360" w:lineRule="auto"/>
        <w:ind w:leftChars="170" w:left="35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分部负责人可准备PPT、视频等</w:t>
      </w:r>
      <w:r w:rsidR="00E14E7B">
        <w:rPr>
          <w:rFonts w:ascii="宋体" w:hAnsi="宋体" w:cs="宋体" w:hint="eastAsia"/>
          <w:sz w:val="24"/>
        </w:rPr>
        <w:t>进行</w:t>
      </w:r>
      <w:r>
        <w:rPr>
          <w:rFonts w:ascii="宋体" w:hAnsi="宋体" w:cs="宋体" w:hint="eastAsia"/>
          <w:sz w:val="24"/>
        </w:rPr>
        <w:t>5</w:t>
      </w:r>
      <w:r w:rsidR="00E14E7B">
        <w:rPr>
          <w:rFonts w:ascii="宋体" w:hAnsi="宋体" w:cs="宋体" w:hint="eastAsia"/>
          <w:sz w:val="24"/>
        </w:rPr>
        <w:t>分钟述职报告。内容包括：工作总结、特色活动等。严格控制述职</w:t>
      </w:r>
      <w:r>
        <w:rPr>
          <w:rFonts w:ascii="宋体" w:hAnsi="宋体" w:cs="宋体" w:hint="eastAsia"/>
          <w:sz w:val="24"/>
        </w:rPr>
        <w:t>时间，</w:t>
      </w:r>
      <w:r w:rsidR="00C27F29">
        <w:rPr>
          <w:rFonts w:ascii="宋体" w:hAnsi="宋体" w:cs="宋体" w:hint="eastAsia"/>
          <w:sz w:val="24"/>
        </w:rPr>
        <w:t>超时则直接喊停</w:t>
      </w:r>
      <w:r>
        <w:rPr>
          <w:rFonts w:ascii="宋体" w:hAnsi="宋体" w:cs="宋体" w:hint="eastAsia"/>
          <w:sz w:val="24"/>
        </w:rPr>
        <w:t>。</w:t>
      </w:r>
    </w:p>
    <w:p w14:paraId="58F73973" w14:textId="77777777" w:rsidR="00001B6F" w:rsidRDefault="00FC42CB">
      <w:pPr>
        <w:numPr>
          <w:ilvl w:val="0"/>
          <w:numId w:val="5"/>
        </w:numPr>
        <w:spacing w:line="360" w:lineRule="auto"/>
        <w:ind w:leftChars="170" w:left="35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演讲人现场发挥状况</w:t>
      </w:r>
    </w:p>
    <w:p w14:paraId="1F63E392" w14:textId="77777777" w:rsidR="00001B6F" w:rsidRDefault="00C27F29">
      <w:pPr>
        <w:numPr>
          <w:ilvl w:val="0"/>
          <w:numId w:val="5"/>
        </w:numPr>
        <w:spacing w:line="360" w:lineRule="auto"/>
        <w:ind w:leftChars="170" w:left="35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汇报</w:t>
      </w:r>
      <w:proofErr w:type="spellStart"/>
      <w:r>
        <w:rPr>
          <w:rFonts w:ascii="宋体" w:hAnsi="宋体" w:cs="宋体" w:hint="eastAsia"/>
          <w:sz w:val="24"/>
        </w:rPr>
        <w:t>ppt</w:t>
      </w:r>
      <w:proofErr w:type="spellEnd"/>
      <w:r>
        <w:rPr>
          <w:rFonts w:ascii="宋体" w:hAnsi="宋体" w:cs="宋体" w:hint="eastAsia"/>
          <w:sz w:val="24"/>
        </w:rPr>
        <w:t>的制作情况</w:t>
      </w:r>
    </w:p>
    <w:p w14:paraId="561E1601" w14:textId="77777777" w:rsidR="00001B6F" w:rsidRDefault="00FC42CB">
      <w:pPr>
        <w:numPr>
          <w:ilvl w:val="0"/>
          <w:numId w:val="5"/>
        </w:numPr>
        <w:spacing w:line="360" w:lineRule="auto"/>
        <w:ind w:leftChars="170" w:left="35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对时间的控制</w:t>
      </w:r>
    </w:p>
    <w:p w14:paraId="5B3F0685" w14:textId="3EC302B1" w:rsidR="00001B6F" w:rsidRDefault="00FC42CB" w:rsidP="00FC42CB">
      <w:pPr>
        <w:spacing w:line="360" w:lineRule="auto"/>
        <w:ind w:left="257" w:hangingChars="99" w:hanging="257"/>
        <w:rPr>
          <w:rFonts w:ascii="宋体" w:hAnsi="宋体" w:cs="宋体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7、分部互评分：</w:t>
      </w:r>
      <w:r w:rsidR="00E14E7B">
        <w:rPr>
          <w:rFonts w:asciiTheme="majorEastAsia" w:eastAsiaTheme="majorEastAsia" w:hAnsiTheme="majorEastAsia" w:cstheme="majorEastAsia" w:hint="eastAsia"/>
          <w:b/>
          <w:bCs/>
          <w:sz w:val="24"/>
        </w:rPr>
        <w:t>15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’</w:t>
      </w:r>
    </w:p>
    <w:p w14:paraId="1BE9F436" w14:textId="5F31662F" w:rsidR="00311986" w:rsidRDefault="00E14E7B" w:rsidP="00E14E7B">
      <w:pPr>
        <w:spacing w:line="360" w:lineRule="auto"/>
        <w:ind w:leftChars="113" w:left="23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（1）</w:t>
      </w:r>
      <w:r w:rsidR="00311986">
        <w:rPr>
          <w:rFonts w:ascii="宋体" w:hAnsi="宋体" w:cs="宋体" w:hint="eastAsia"/>
          <w:sz w:val="24"/>
        </w:rPr>
        <w:t>分部之间互相观摩活动并打分，每分部在整个学年中至少被评分2次，</w:t>
      </w:r>
      <w:r w:rsidR="00032FD9">
        <w:rPr>
          <w:rFonts w:ascii="宋体" w:hAnsi="宋体" w:cs="宋体" w:hint="eastAsia"/>
          <w:sz w:val="24"/>
        </w:rPr>
        <w:t>由校对接副主任纪录，</w:t>
      </w:r>
      <w:r>
        <w:rPr>
          <w:rFonts w:ascii="宋体" w:hAnsi="宋体" w:cs="宋体" w:hint="eastAsia"/>
          <w:sz w:val="24"/>
        </w:rPr>
        <w:t>可自由安排时间选择观摩的分部；</w:t>
      </w:r>
    </w:p>
    <w:p w14:paraId="7FBC95A3" w14:textId="0529F34B" w:rsidR="00E14E7B" w:rsidRDefault="00E14E7B" w:rsidP="00E14E7B">
      <w:pPr>
        <w:spacing w:line="360" w:lineRule="auto"/>
        <w:ind w:leftChars="113" w:left="23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（2）述职评比时参与打分，计入总评。</w:t>
      </w:r>
    </w:p>
    <w:p w14:paraId="794A7190" w14:textId="6B1EF1F0" w:rsidR="00001B6F" w:rsidRDefault="00FC42CB">
      <w:pPr>
        <w:numPr>
          <w:ilvl w:val="0"/>
          <w:numId w:val="6"/>
        </w:num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附加分</w:t>
      </w:r>
    </w:p>
    <w:p w14:paraId="37F39920" w14:textId="35672C09" w:rsidR="00001B6F" w:rsidRDefault="00E14E7B">
      <w:pPr>
        <w:spacing w:line="360" w:lineRule="auto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</w:t>
      </w:r>
      <w:r w:rsidR="00FC42CB">
        <w:rPr>
          <w:rFonts w:asciiTheme="majorEastAsia" w:eastAsiaTheme="majorEastAsia" w:hAnsiTheme="majorEastAsia" w:cstheme="majorEastAsia" w:hint="eastAsia"/>
          <w:sz w:val="24"/>
        </w:rPr>
        <w:t>根据活动的新颖程度</w:t>
      </w:r>
      <w:r>
        <w:rPr>
          <w:rFonts w:asciiTheme="majorEastAsia" w:eastAsiaTheme="majorEastAsia" w:hAnsiTheme="majorEastAsia" w:cstheme="majorEastAsia" w:hint="eastAsia"/>
          <w:sz w:val="24"/>
        </w:rPr>
        <w:t>、院校配合程度</w:t>
      </w:r>
      <w:r w:rsidR="00FC42CB">
        <w:rPr>
          <w:rFonts w:asciiTheme="majorEastAsia" w:eastAsiaTheme="majorEastAsia" w:hAnsiTheme="majorEastAsia" w:cstheme="majorEastAsia" w:hint="eastAsia"/>
          <w:sz w:val="24"/>
        </w:rPr>
        <w:t>酌情加分</w:t>
      </w:r>
    </w:p>
    <w:p w14:paraId="17462530" w14:textId="77777777" w:rsidR="00001B6F" w:rsidRDefault="00001B6F">
      <w:pPr>
        <w:spacing w:line="360" w:lineRule="auto"/>
        <w:ind w:left="238" w:hangingChars="99" w:hanging="238"/>
        <w:rPr>
          <w:rFonts w:ascii="宋体" w:cs="宋体"/>
          <w:sz w:val="24"/>
        </w:rPr>
      </w:pPr>
    </w:p>
    <w:p w14:paraId="790D5DA1" w14:textId="77777777" w:rsidR="00001B6F" w:rsidRDefault="00001B6F">
      <w:pPr>
        <w:spacing w:line="360" w:lineRule="auto"/>
        <w:ind w:left="238" w:hangingChars="99" w:hanging="238"/>
        <w:rPr>
          <w:rFonts w:ascii="宋体" w:cs="宋体"/>
          <w:sz w:val="24"/>
        </w:rPr>
      </w:pPr>
    </w:p>
    <w:p w14:paraId="10CDD65D" w14:textId="56696312" w:rsidR="00001B6F" w:rsidRDefault="001E7A8B">
      <w:pPr>
        <w:autoSpaceDN w:val="0"/>
        <w:spacing w:line="360" w:lineRule="auto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FC42CB">
        <w:rPr>
          <w:rFonts w:hint="eastAsia"/>
          <w:sz w:val="24"/>
        </w:rPr>
        <w:t>按照评分，取总分前</w:t>
      </w:r>
      <w:r w:rsidR="00E14E7B">
        <w:rPr>
          <w:rFonts w:hint="eastAsia"/>
          <w:sz w:val="24"/>
        </w:rPr>
        <w:t>6</w:t>
      </w:r>
      <w:r w:rsidR="00FC42CB">
        <w:rPr>
          <w:rFonts w:hint="eastAsia"/>
          <w:sz w:val="24"/>
        </w:rPr>
        <w:t>名</w:t>
      </w:r>
      <w:r w:rsidR="00311986">
        <w:rPr>
          <w:rFonts w:hint="eastAsia"/>
          <w:sz w:val="24"/>
        </w:rPr>
        <w:t>的分部</w:t>
      </w:r>
      <w:r w:rsidR="00FC42CB">
        <w:rPr>
          <w:rFonts w:hint="eastAsia"/>
          <w:sz w:val="24"/>
        </w:rPr>
        <w:t>为优秀院（部）勤工助学分部。</w:t>
      </w:r>
    </w:p>
    <w:p w14:paraId="43A55E6A" w14:textId="44199DFE" w:rsidR="00001B6F" w:rsidRDefault="001E7A8B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FC42CB">
        <w:rPr>
          <w:rFonts w:hint="eastAsia"/>
          <w:sz w:val="24"/>
        </w:rPr>
        <w:t>在由各学院（部）组织的勤工助学活动中有安全事故发生者，</w:t>
      </w:r>
      <w:r w:rsidR="00311986">
        <w:rPr>
          <w:rFonts w:hint="eastAsia"/>
          <w:sz w:val="24"/>
        </w:rPr>
        <w:t>取消其评选资</w:t>
      </w:r>
      <w:r w:rsidR="00311986">
        <w:rPr>
          <w:rFonts w:hint="eastAsia"/>
          <w:sz w:val="24"/>
        </w:rPr>
        <w:lastRenderedPageBreak/>
        <w:t>格</w:t>
      </w:r>
      <w:r w:rsidR="00FC42CB">
        <w:rPr>
          <w:rFonts w:hint="eastAsia"/>
          <w:sz w:val="24"/>
        </w:rPr>
        <w:t>。</w:t>
      </w:r>
    </w:p>
    <w:p w14:paraId="3A23DDED" w14:textId="77777777" w:rsidR="00001B6F" w:rsidRDefault="00001B6F"/>
    <w:p w14:paraId="561B29C9" w14:textId="77777777" w:rsidR="00E14E7B" w:rsidRDefault="00E14E7B"/>
    <w:sectPr w:rsidR="00E14E7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A71EB" w14:textId="77777777" w:rsidR="00E14E7B" w:rsidRDefault="00E14E7B">
      <w:r>
        <w:separator/>
      </w:r>
    </w:p>
  </w:endnote>
  <w:endnote w:type="continuationSeparator" w:id="0">
    <w:p w14:paraId="529E5B3E" w14:textId="77777777" w:rsidR="00E14E7B" w:rsidRDefault="00E1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0F2E1" w14:textId="4CAC7E4B" w:rsidR="00E14E7B" w:rsidRDefault="00266E04" w:rsidP="00266E04">
    <w:pPr>
      <w:pStyle w:val="a3"/>
      <w:jc w:val="center"/>
    </w:pPr>
    <w:r>
      <w:rPr>
        <w:rFonts w:hint="eastAsia"/>
      </w:rPr>
      <w:t>养天地正气，法古今完人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5A9A3" w14:textId="77777777" w:rsidR="00E14E7B" w:rsidRDefault="00E14E7B">
      <w:r>
        <w:separator/>
      </w:r>
    </w:p>
  </w:footnote>
  <w:footnote w:type="continuationSeparator" w:id="0">
    <w:p w14:paraId="7A7AB35F" w14:textId="77777777" w:rsidR="00E14E7B" w:rsidRDefault="00E14E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3177F" w14:textId="1C3BB172" w:rsidR="00E14E7B" w:rsidRDefault="00266E04">
    <w:pPr>
      <w:pStyle w:val="a5"/>
      <w:pBdr>
        <w:bottom w:val="none" w:sz="0" w:space="0" w:color="auto"/>
      </w:pBdr>
    </w:pPr>
    <w:r>
      <w:rPr>
        <w:rFonts w:hint="eastAsia"/>
      </w:rPr>
      <w:t>苏州大学学生勤工助学办公室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D0642"/>
    <w:multiLevelType w:val="singleLevel"/>
    <w:tmpl w:val="57BD0642"/>
    <w:lvl w:ilvl="0">
      <w:start w:val="1"/>
      <w:numFmt w:val="decimal"/>
      <w:suff w:val="nothing"/>
      <w:lvlText w:val="(%1)"/>
      <w:lvlJc w:val="left"/>
    </w:lvl>
  </w:abstractNum>
  <w:abstractNum w:abstractNumId="1">
    <w:nsid w:val="57BD0DA3"/>
    <w:multiLevelType w:val="singleLevel"/>
    <w:tmpl w:val="57BD0DA3"/>
    <w:lvl w:ilvl="0">
      <w:start w:val="1"/>
      <w:numFmt w:val="decimal"/>
      <w:suff w:val="nothing"/>
      <w:lvlText w:val="（%1）"/>
      <w:lvlJc w:val="left"/>
    </w:lvl>
  </w:abstractNum>
  <w:abstractNum w:abstractNumId="2">
    <w:nsid w:val="57BD69C5"/>
    <w:multiLevelType w:val="singleLevel"/>
    <w:tmpl w:val="57BD69C5"/>
    <w:lvl w:ilvl="0">
      <w:start w:val="1"/>
      <w:numFmt w:val="decimal"/>
      <w:suff w:val="nothing"/>
      <w:lvlText w:val="（%1）"/>
      <w:lvlJc w:val="left"/>
    </w:lvl>
  </w:abstractNum>
  <w:abstractNum w:abstractNumId="3">
    <w:nsid w:val="57BD6A1E"/>
    <w:multiLevelType w:val="singleLevel"/>
    <w:tmpl w:val="57BD6A1E"/>
    <w:lvl w:ilvl="0">
      <w:start w:val="1"/>
      <w:numFmt w:val="decimal"/>
      <w:suff w:val="nothing"/>
      <w:lvlText w:val="（%1）"/>
      <w:lvlJc w:val="left"/>
    </w:lvl>
  </w:abstractNum>
  <w:abstractNum w:abstractNumId="4">
    <w:nsid w:val="57BD6A9E"/>
    <w:multiLevelType w:val="singleLevel"/>
    <w:tmpl w:val="57BD6A9E"/>
    <w:lvl w:ilvl="0">
      <w:start w:val="1"/>
      <w:numFmt w:val="decimal"/>
      <w:suff w:val="nothing"/>
      <w:lvlText w:val="（%1）"/>
      <w:lvlJc w:val="left"/>
    </w:lvl>
  </w:abstractNum>
  <w:abstractNum w:abstractNumId="5">
    <w:nsid w:val="57BD74F8"/>
    <w:multiLevelType w:val="singleLevel"/>
    <w:tmpl w:val="57BD74F8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A2E"/>
    <w:rsid w:val="00001B6F"/>
    <w:rsid w:val="00032FD9"/>
    <w:rsid w:val="00187013"/>
    <w:rsid w:val="001E7A8B"/>
    <w:rsid w:val="00266E04"/>
    <w:rsid w:val="002F217E"/>
    <w:rsid w:val="00311986"/>
    <w:rsid w:val="003C5ECF"/>
    <w:rsid w:val="005B660E"/>
    <w:rsid w:val="00993DEE"/>
    <w:rsid w:val="00B00058"/>
    <w:rsid w:val="00B72202"/>
    <w:rsid w:val="00C27F29"/>
    <w:rsid w:val="00E14E7B"/>
    <w:rsid w:val="00FC42CB"/>
    <w:rsid w:val="00FF1A2E"/>
    <w:rsid w:val="16632F04"/>
    <w:rsid w:val="6174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6A4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annotation text"/>
    <w:basedOn w:val="a"/>
    <w:link w:val="a8"/>
    <w:uiPriority w:val="99"/>
    <w:semiHidden/>
    <w:unhideWhenUsed/>
    <w:rsid w:val="00FC42CB"/>
    <w:pPr>
      <w:jc w:val="left"/>
    </w:pPr>
  </w:style>
  <w:style w:type="character" w:customStyle="1" w:styleId="a8">
    <w:name w:val="注释文本字符"/>
    <w:basedOn w:val="a0"/>
    <w:link w:val="a7"/>
    <w:uiPriority w:val="99"/>
    <w:semiHidden/>
    <w:rsid w:val="00FC42CB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180</Words>
  <Characters>1032</Characters>
  <Application>Microsoft Macintosh Word</Application>
  <DocSecurity>0</DocSecurity>
  <Lines>8</Lines>
  <Paragraphs>2</Paragraphs>
  <ScaleCrop>false</ScaleCrop>
  <Company>微软中国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echo Lancelot</cp:lastModifiedBy>
  <cp:revision>10</cp:revision>
  <dcterms:created xsi:type="dcterms:W3CDTF">2016-08-17T08:23:00Z</dcterms:created>
  <dcterms:modified xsi:type="dcterms:W3CDTF">2017-03-31T06:09:00Z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